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Square Instructions without iPad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Downloading App</w:t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Go to your app store and search for “Square Point of Sale”. </w:t>
      </w:r>
    </w:p>
    <w:p w:rsidR="00000000" w:rsidDel="00000000" w:rsidP="00000000" w:rsidRDefault="00000000" w:rsidRPr="00000000" w14:paraId="00000004">
      <w:pPr>
        <w:numPr>
          <w:ilvl w:val="0"/>
          <w:numId w:val="8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Sign in. Only have to sign in once. Username is </w:t>
      </w:r>
      <w:r w:rsidDel="00000000" w:rsidR="00000000" w:rsidRPr="00000000">
        <w:rPr>
          <w:highlight w:val="yellow"/>
          <w:rtl w:val="0"/>
        </w:rPr>
        <w:t xml:space="preserve">cashmanagement@jaguarboosterclub.org</w:t>
      </w:r>
      <w:r w:rsidDel="00000000" w:rsidR="00000000" w:rsidRPr="00000000">
        <w:rPr>
          <w:rtl w:val="0"/>
        </w:rPr>
        <w:t xml:space="preserve">, password is </w:t>
      </w:r>
      <w:r w:rsidDel="00000000" w:rsidR="00000000" w:rsidRPr="00000000">
        <w:rPr>
          <w:b w:val="1"/>
          <w:highlight w:val="yellow"/>
          <w:rtl w:val="0"/>
        </w:rPr>
        <w:t xml:space="preserve">Jaguars#01</w:t>
      </w:r>
      <w:r w:rsidDel="00000000" w:rsidR="00000000" w:rsidRPr="00000000">
        <w:rPr>
          <w:rtl w:val="0"/>
        </w:rPr>
        <w:t xml:space="preserve">, with a capital J.</w:t>
      </w:r>
    </w:p>
    <w:p w:rsidR="00000000" w:rsidDel="00000000" w:rsidP="00000000" w:rsidRDefault="00000000" w:rsidRPr="00000000" w14:paraId="00000005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To sync the wireless card reader, tap on the 3 lines in the upper left hand corner. Tap settings. Scroll down to hardware and tap Card Readers. Tap Connect a Reader. Follow instructions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Processing a Sale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Open app. Tap on the list icon at the Bottom of the screen to see all items.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Tap items to sell.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Tap the Blue charge box when it's time to pay.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Insert or swipe credit card in reader. (If manually entered, a higher fee is charged)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If paying with cash, tap cash and enter the amount paid.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Credit card sales-have customer sign on screen.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If receipt is wanted, it can be emailed or sent by text. If no receipt is wanted, tap “No Thanks”.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Hit “New Sale” to go to the next transaction.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Adding a new item to the sales menu.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On the bottom right hand of your screen, tap the more button, which is 3 lines.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Tap Items.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Tap All Items.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Tap the box that says “Create Item”.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Type Name of item.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Select Category. Please make sure to select the club that this item is for!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Enter the price of the item.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Tap Save.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Adding a new item to the Sales Favorite Menu.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Go to the Favorites Menu.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Tap and hold a blank square.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Tap the + on the blank square.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Search for the item to add.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Once complete, tape Done.</w:t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Troubleshooting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Wrong Quantity or item entered-tap on “Current Sale” at the very top of your screen, above the blue charge box. Tap the incorrect item to change quantity or to delete an item.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Any questions or difficulties, please email cashmanagement@jaguarboosterclub.org.</w:t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Square #2 Instructions with iPad</w:t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Pack Includes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highlight w:val="green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40"/>
          <w:szCs w:val="40"/>
          <w:highlight w:val="green"/>
          <w:u w:val="none"/>
          <w:vertAlign w:val="baseline"/>
          <w:rtl w:val="0"/>
        </w:rPr>
        <w:t xml:space="preserve">iPad #2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Please return FULLY Charged &amp; turn power off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Wireless Square # 25 (8330)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Please return FULLY Charged &amp; turn power off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Apple charging cord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Square charging cord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USB cube</w:t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Processing a Sale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Power on iPad, top right corner.  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Tap center circle twice.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Open Square App. 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Tap on the Checkout button on the bottom left corner.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Choose keypad, Library (to see all items) or Favorites.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Tap items to sell.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Tap the Blue charge box when it's time to pay.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Insert or swipe credit card in reader. (If manually entered, a higher fee is charged)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after="0" w:lineRule="auto"/>
        <w:ind w:left="720" w:hanging="360"/>
      </w:pPr>
      <w:r w:rsidDel="00000000" w:rsidR="00000000" w:rsidRPr="00000000">
        <w:rPr>
          <w:u w:val="single"/>
          <w:rtl w:val="0"/>
        </w:rPr>
        <w:t xml:space="preserve">Apple Pay is accepted</w:t>
      </w:r>
      <w:r w:rsidDel="00000000" w:rsidR="00000000" w:rsidRPr="00000000">
        <w:rPr>
          <w:rtl w:val="0"/>
        </w:rPr>
        <w:t xml:space="preserve"> by tapping the phone to Wireless Square reader.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Credit card sales-have customer sign on screen.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If receipt is wanted, it can be emailed or sent by text. If no receipt is wanted, tap “No Thanks”.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Hit “New Sale” to go to the next transaction.</w:t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Adding a new item to the sales menu.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On the bottom right hand of your screen, tap the more button, which is 3 lines.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Tap Items.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Tap All Items.</w:t>
      </w:r>
    </w:p>
    <w:p w:rsidR="00000000" w:rsidDel="00000000" w:rsidP="00000000" w:rsidRDefault="00000000" w:rsidRPr="00000000" w14:paraId="0000003F">
      <w:pPr>
        <w:numPr>
          <w:ilvl w:val="0"/>
          <w:numId w:val="7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Tap the box that says “Create Item”.</w:t>
      </w:r>
    </w:p>
    <w:p w:rsidR="00000000" w:rsidDel="00000000" w:rsidP="00000000" w:rsidRDefault="00000000" w:rsidRPr="00000000" w14:paraId="00000040">
      <w:pPr>
        <w:numPr>
          <w:ilvl w:val="0"/>
          <w:numId w:val="7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Type Name of item.</w:t>
      </w:r>
    </w:p>
    <w:p w:rsidR="00000000" w:rsidDel="00000000" w:rsidP="00000000" w:rsidRDefault="00000000" w:rsidRPr="00000000" w14:paraId="00000041">
      <w:pPr>
        <w:numPr>
          <w:ilvl w:val="0"/>
          <w:numId w:val="7"/>
        </w:numPr>
        <w:spacing w:after="0" w:lineRule="auto"/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Select Category. Please make sure to select the club that this item is for!</w:t>
      </w:r>
    </w:p>
    <w:p w:rsidR="00000000" w:rsidDel="00000000" w:rsidP="00000000" w:rsidRDefault="00000000" w:rsidRPr="00000000" w14:paraId="00000042">
      <w:pPr>
        <w:numPr>
          <w:ilvl w:val="0"/>
          <w:numId w:val="7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Enter the price of the item.</w:t>
      </w:r>
    </w:p>
    <w:p w:rsidR="00000000" w:rsidDel="00000000" w:rsidP="00000000" w:rsidRDefault="00000000" w:rsidRPr="00000000" w14:paraId="00000043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Tap Save.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Adding a new item to the Sales Favorite Menu.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Go to the Favorites Menu.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Tap and hold a blank square.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Tap the + on the blank square.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Search for the item to add.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Once complete, tape Done.</w:t>
      </w:r>
    </w:p>
    <w:p w:rsidR="00000000" w:rsidDel="00000000" w:rsidP="00000000" w:rsidRDefault="00000000" w:rsidRPr="00000000" w14:paraId="0000004A">
      <w:pPr>
        <w:spacing w:after="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Troubleshooting </w:t>
      </w:r>
    </w:p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  <w:t xml:space="preserve">Wrong Quantity or item entered-tap on “Current Sale” at the very top of your screen, above the blue charge box. Tap the incorrect item to change quantity or to delete an item.</w:t>
      </w:r>
    </w:p>
    <w:p w:rsidR="00000000" w:rsidDel="00000000" w:rsidP="00000000" w:rsidRDefault="00000000" w:rsidRPr="00000000" w14:paraId="0000004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Any questions or difficulties, please email cashmanagement@jaguarboosterclub.org.</w:t>
      </w:r>
    </w:p>
    <w:p w:rsidR="00000000" w:rsidDel="00000000" w:rsidP="00000000" w:rsidRDefault="00000000" w:rsidRPr="00000000" w14:paraId="0000004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328B4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B108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FB10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B108E"/>
    <w:rPr>
      <w:color w:val="605e5c"/>
      <w:shd w:color="auto" w:fill="e1dfdd" w:val="clear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605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605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wafZt3P1KhUy347idRr8/IJmNg==">AMUW2mUnb7XFYZaPQvE+fDEdLlkVWoKRON4DMMQFITVQQXUF2VIuOHeQcLzjuwxOWaDPRvkUy6F9L5SEuT2Q74YQ72JnbJRcDUHRXV7kjWNb3MVK+GT70yk=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2018-09-20T23:49:00Z</dcterms:created>
  <dc:creator>Alicia Goff</dc:creator>
</cp:coreProperties>
</file>